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1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3827"/>
        <w:gridCol w:w="2444"/>
      </w:tblGrid>
      <w:tr w:rsidR="009714E4" w:rsidRPr="005B723B" w:rsidTr="009714E4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4E4" w:rsidRPr="00434B8E" w:rsidRDefault="009714E4" w:rsidP="00A9239A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График промежуточн</w:t>
            </w:r>
            <w:r w:rsidR="000212B1">
              <w:rPr>
                <w:sz w:val="28"/>
                <w:szCs w:val="28"/>
              </w:rPr>
              <w:t>ой аттестации на 2023-24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9714E4" w:rsidRPr="005B723B" w:rsidTr="009714E4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723B">
              <w:rPr>
                <w:rFonts w:eastAsia="Calibri"/>
                <w:b/>
                <w:sz w:val="20"/>
                <w:szCs w:val="20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723B">
              <w:rPr>
                <w:rFonts w:eastAsia="Calibri"/>
                <w:b/>
                <w:sz w:val="20"/>
                <w:szCs w:val="20"/>
              </w:rPr>
              <w:t>Предметы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tabs>
                <w:tab w:val="left" w:pos="382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723B">
              <w:rPr>
                <w:rFonts w:eastAsia="Calibri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714E4" w:rsidRPr="005B723B" w:rsidRDefault="009714E4" w:rsidP="00A9239A">
            <w:pPr>
              <w:tabs>
                <w:tab w:val="left" w:pos="382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723B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</w:tr>
      <w:tr w:rsidR="009714E4" w:rsidRPr="005B723B" w:rsidTr="009714E4">
        <w:tc>
          <w:tcPr>
            <w:tcW w:w="959" w:type="dxa"/>
            <w:tcBorders>
              <w:bottom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«А»</w:t>
            </w:r>
          </w:p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«Б»</w:t>
            </w:r>
          </w:p>
        </w:tc>
        <w:tc>
          <w:tcPr>
            <w:tcW w:w="2126" w:type="dxa"/>
            <w:tcBorders>
              <w:bottom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B723B">
              <w:rPr>
                <w:rFonts w:eastAsia="Calibri"/>
                <w:sz w:val="20"/>
                <w:szCs w:val="20"/>
              </w:rPr>
              <w:t>метапредметные</w:t>
            </w:r>
            <w:proofErr w:type="spellEnd"/>
            <w:r w:rsidRPr="005B723B">
              <w:rPr>
                <w:rFonts w:eastAsia="Calibri"/>
                <w:sz w:val="20"/>
                <w:szCs w:val="20"/>
              </w:rPr>
              <w:t xml:space="preserve"> результаты</w:t>
            </w:r>
          </w:p>
        </w:tc>
        <w:tc>
          <w:tcPr>
            <w:tcW w:w="3827" w:type="dxa"/>
            <w:tcBorders>
              <w:bottom w:val="thinThickLargeGap" w:sz="24" w:space="0" w:color="auto"/>
            </w:tcBorders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 xml:space="preserve">комплексная работа </w:t>
            </w:r>
          </w:p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</w:rPr>
            </w:pPr>
            <w:r w:rsidRPr="005B723B">
              <w:rPr>
                <w:rFonts w:eastAsia="Calibri"/>
                <w:sz w:val="20"/>
              </w:rPr>
              <w:t>проверка техники чтения</w:t>
            </w:r>
          </w:p>
          <w:p w:rsidR="009714E4" w:rsidRPr="005B723B" w:rsidRDefault="009714E4" w:rsidP="00A9239A">
            <w:pPr>
              <w:ind w:left="72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2444" w:type="dxa"/>
            <w:tcBorders>
              <w:bottom w:val="thinThickLargeGap" w:sz="24" w:space="0" w:color="auto"/>
            </w:tcBorders>
          </w:tcPr>
          <w:p w:rsidR="009714E4" w:rsidRDefault="00B15A9A" w:rsidP="00A9239A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23-24</w:t>
            </w:r>
            <w:r w:rsidR="009714E4">
              <w:rPr>
                <w:rFonts w:eastAsia="Calibri"/>
                <w:sz w:val="20"/>
                <w:szCs w:val="20"/>
              </w:rPr>
              <w:t>.04</w:t>
            </w:r>
          </w:p>
          <w:p w:rsidR="009714E4" w:rsidRPr="005B723B" w:rsidRDefault="00B15A9A" w:rsidP="00A9239A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25-26</w:t>
            </w:r>
            <w:r w:rsidR="009714E4">
              <w:rPr>
                <w:rFonts w:eastAsia="Calibri"/>
                <w:sz w:val="20"/>
                <w:szCs w:val="20"/>
              </w:rPr>
              <w:t>.04</w:t>
            </w:r>
          </w:p>
        </w:tc>
      </w:tr>
      <w:tr w:rsidR="009714E4" w:rsidRPr="005B723B" w:rsidTr="009714E4">
        <w:tc>
          <w:tcPr>
            <w:tcW w:w="959" w:type="dxa"/>
            <w:vMerge w:val="restart"/>
            <w:tcBorders>
              <w:top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«А»</w:t>
            </w:r>
          </w:p>
          <w:p w:rsidR="009714E4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2 «Б»</w:t>
            </w:r>
          </w:p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«В»</w:t>
            </w:r>
          </w:p>
        </w:tc>
        <w:tc>
          <w:tcPr>
            <w:tcW w:w="2126" w:type="dxa"/>
            <w:tcBorders>
              <w:top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стандартизированная контрольная работа (диктант с грамматическими заданиями)</w:t>
            </w:r>
          </w:p>
        </w:tc>
        <w:tc>
          <w:tcPr>
            <w:tcW w:w="2444" w:type="dxa"/>
            <w:tcBorders>
              <w:top w:val="thinThickLargeGap" w:sz="24" w:space="0" w:color="auto"/>
            </w:tcBorders>
          </w:tcPr>
          <w:p w:rsidR="009714E4" w:rsidRPr="005B723B" w:rsidRDefault="00B15A9A" w:rsidP="00A9239A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9714E4">
              <w:rPr>
                <w:rFonts w:eastAsia="Calibri"/>
                <w:sz w:val="20"/>
                <w:szCs w:val="20"/>
              </w:rPr>
              <w:t>.04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 xml:space="preserve">стандартизированная контрольная работа </w:t>
            </w:r>
          </w:p>
        </w:tc>
        <w:tc>
          <w:tcPr>
            <w:tcW w:w="2444" w:type="dxa"/>
          </w:tcPr>
          <w:p w:rsidR="009714E4" w:rsidRPr="005B723B" w:rsidRDefault="00B15A9A" w:rsidP="00A9239A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9714E4">
              <w:rPr>
                <w:rFonts w:eastAsia="Calibri"/>
                <w:sz w:val="20"/>
                <w:szCs w:val="20"/>
              </w:rPr>
              <w:t>.04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литературное чтение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проверка техники чтения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апрель-май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итоговый тест</w:t>
            </w:r>
          </w:p>
        </w:tc>
        <w:tc>
          <w:tcPr>
            <w:tcW w:w="2444" w:type="dxa"/>
          </w:tcPr>
          <w:p w:rsidR="009714E4" w:rsidRPr="005B723B" w:rsidRDefault="00B15A9A" w:rsidP="00A9239A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B723B">
              <w:rPr>
                <w:rFonts w:eastAsia="Calibri"/>
                <w:sz w:val="20"/>
                <w:szCs w:val="20"/>
              </w:rPr>
              <w:t>метапредметные</w:t>
            </w:r>
            <w:proofErr w:type="spellEnd"/>
            <w:r w:rsidRPr="005B723B">
              <w:rPr>
                <w:rFonts w:eastAsia="Calibri"/>
                <w:sz w:val="20"/>
                <w:szCs w:val="20"/>
              </w:rPr>
              <w:t xml:space="preserve"> результаты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комплексная работа</w:t>
            </w:r>
          </w:p>
        </w:tc>
        <w:tc>
          <w:tcPr>
            <w:tcW w:w="2444" w:type="dxa"/>
          </w:tcPr>
          <w:p w:rsidR="009714E4" w:rsidRPr="005B723B" w:rsidRDefault="00B15A9A" w:rsidP="00A9239A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итоговый тест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музыка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физкультура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tcBorders>
              <w:bottom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технология</w:t>
            </w:r>
          </w:p>
        </w:tc>
        <w:tc>
          <w:tcPr>
            <w:tcW w:w="3827" w:type="dxa"/>
            <w:tcBorders>
              <w:bottom w:val="thinThickLargeGap" w:sz="24" w:space="0" w:color="auto"/>
            </w:tcBorders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  <w:tcBorders>
              <w:bottom w:val="thinThickLargeGap" w:sz="24" w:space="0" w:color="auto"/>
            </w:tcBorders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 w:val="restart"/>
            <w:tcBorders>
              <w:top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«А»</w:t>
            </w:r>
          </w:p>
          <w:p w:rsidR="009714E4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3 «Б»</w:t>
            </w:r>
          </w:p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«В»</w:t>
            </w:r>
          </w:p>
        </w:tc>
        <w:tc>
          <w:tcPr>
            <w:tcW w:w="2126" w:type="dxa"/>
            <w:tcBorders>
              <w:top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стандартизированная контрольная работа (дикт</w:t>
            </w:r>
            <w:r>
              <w:rPr>
                <w:rFonts w:eastAsia="Calibri"/>
                <w:sz w:val="20"/>
                <w:szCs w:val="20"/>
              </w:rPr>
              <w:t>ант с грамматическими заданиями</w:t>
            </w:r>
            <w:r w:rsidRPr="005B723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444" w:type="dxa"/>
            <w:tcBorders>
              <w:top w:val="thinThickLargeGap" w:sz="24" w:space="0" w:color="auto"/>
            </w:tcBorders>
          </w:tcPr>
          <w:p w:rsidR="009714E4" w:rsidRPr="005B723B" w:rsidRDefault="00B15A9A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23</w:t>
            </w:r>
            <w:r w:rsidR="009714E4">
              <w:rPr>
                <w:rFonts w:eastAsia="Calibri"/>
                <w:sz w:val="20"/>
                <w:szCs w:val="20"/>
              </w:rPr>
              <w:t>.04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 xml:space="preserve">стандартизированная контрольная работа </w:t>
            </w:r>
          </w:p>
        </w:tc>
        <w:tc>
          <w:tcPr>
            <w:tcW w:w="2444" w:type="dxa"/>
          </w:tcPr>
          <w:p w:rsidR="009714E4" w:rsidRPr="005B723B" w:rsidRDefault="00B15A9A" w:rsidP="00A9239A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9714E4">
              <w:rPr>
                <w:rFonts w:eastAsia="Calibri"/>
                <w:sz w:val="20"/>
                <w:szCs w:val="20"/>
              </w:rPr>
              <w:t>.04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литературное чтение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проверка техники чтения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8B2C57">
              <w:rPr>
                <w:rFonts w:eastAsia="Calibri"/>
                <w:sz w:val="20"/>
                <w:szCs w:val="20"/>
              </w:rPr>
              <w:t>а</w:t>
            </w:r>
            <w:r w:rsidR="00B15A9A">
              <w:rPr>
                <w:rFonts w:eastAsia="Calibri"/>
                <w:sz w:val="20"/>
                <w:szCs w:val="20"/>
              </w:rPr>
              <w:t>прель-май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итоговый тест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B723B">
              <w:rPr>
                <w:rFonts w:eastAsia="Calibri"/>
                <w:sz w:val="20"/>
                <w:szCs w:val="20"/>
              </w:rPr>
              <w:t>метапредметные</w:t>
            </w:r>
            <w:proofErr w:type="spellEnd"/>
            <w:r w:rsidRPr="005B723B">
              <w:rPr>
                <w:rFonts w:eastAsia="Calibri"/>
                <w:sz w:val="20"/>
                <w:szCs w:val="20"/>
              </w:rPr>
              <w:t xml:space="preserve"> результаты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 xml:space="preserve">комплексная работа </w:t>
            </w:r>
          </w:p>
          <w:p w:rsidR="009714E4" w:rsidRPr="005B723B" w:rsidRDefault="009714E4" w:rsidP="00A9239A">
            <w:pPr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4" w:type="dxa"/>
          </w:tcPr>
          <w:p w:rsidR="009714E4" w:rsidRPr="005B723B" w:rsidRDefault="00B15A9A" w:rsidP="00A9239A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итоговый тест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музыка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физкультура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tcBorders>
              <w:bottom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технология</w:t>
            </w:r>
          </w:p>
        </w:tc>
        <w:tc>
          <w:tcPr>
            <w:tcW w:w="3827" w:type="dxa"/>
            <w:tcBorders>
              <w:bottom w:val="thinThickLargeGap" w:sz="24" w:space="0" w:color="auto"/>
            </w:tcBorders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  <w:tcBorders>
              <w:bottom w:val="thinThickLargeGap" w:sz="24" w:space="0" w:color="auto"/>
            </w:tcBorders>
          </w:tcPr>
          <w:p w:rsidR="009714E4" w:rsidRPr="005B723B" w:rsidRDefault="009714E4" w:rsidP="00A9239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 w:rsidR="00B15A9A"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 w:val="restart"/>
            <w:tcBorders>
              <w:top w:val="thinThickLargeGap" w:sz="24" w:space="0" w:color="auto"/>
            </w:tcBorders>
            <w:shd w:val="clear" w:color="auto" w:fill="auto"/>
          </w:tcPr>
          <w:p w:rsidR="009714E4" w:rsidRPr="009714E4" w:rsidRDefault="009714E4" w:rsidP="00A923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9714E4">
              <w:rPr>
                <w:rFonts w:eastAsia="Calibri"/>
                <w:sz w:val="20"/>
                <w:szCs w:val="20"/>
              </w:rPr>
              <w:t xml:space="preserve"> «А»</w:t>
            </w:r>
          </w:p>
          <w:p w:rsidR="009714E4" w:rsidRDefault="009714E4" w:rsidP="00A923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9714E4">
              <w:rPr>
                <w:rFonts w:eastAsia="Calibri"/>
                <w:sz w:val="20"/>
                <w:szCs w:val="20"/>
              </w:rPr>
              <w:t xml:space="preserve"> «Б»</w:t>
            </w:r>
          </w:p>
          <w:p w:rsidR="008B2C57" w:rsidRPr="009714E4" w:rsidRDefault="008B2C57" w:rsidP="00A9239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«В»</w:t>
            </w:r>
          </w:p>
          <w:p w:rsidR="009714E4" w:rsidRPr="009714E4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LargeGap" w:sz="24" w:space="0" w:color="auto"/>
            </w:tcBorders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auto"/>
          </w:tcPr>
          <w:p w:rsidR="009714E4" w:rsidRPr="00AB4D8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стандартизированная контрольная работа (дикт</w:t>
            </w:r>
            <w:r>
              <w:rPr>
                <w:rFonts w:eastAsia="Calibri"/>
                <w:sz w:val="20"/>
                <w:szCs w:val="20"/>
              </w:rPr>
              <w:t>ант с грамматическими заданиями</w:t>
            </w:r>
            <w:r w:rsidRPr="005B723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444" w:type="dxa"/>
            <w:tcBorders>
              <w:top w:val="thinThickLargeGap" w:sz="24" w:space="0" w:color="auto"/>
            </w:tcBorders>
          </w:tcPr>
          <w:p w:rsidR="009714E4" w:rsidRPr="005B723B" w:rsidRDefault="009714E4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апрель</w:t>
            </w:r>
          </w:p>
        </w:tc>
      </w:tr>
      <w:tr w:rsidR="009714E4" w:rsidRPr="005B723B" w:rsidTr="009714E4">
        <w:trPr>
          <w:trHeight w:val="348"/>
        </w:trPr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стандартизированная контрольная работа</w:t>
            </w:r>
          </w:p>
        </w:tc>
        <w:tc>
          <w:tcPr>
            <w:tcW w:w="2444" w:type="dxa"/>
          </w:tcPr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апрель</w:t>
            </w:r>
          </w:p>
        </w:tc>
      </w:tr>
      <w:tr w:rsidR="009714E4" w:rsidRPr="005B723B" w:rsidTr="009714E4">
        <w:trPr>
          <w:trHeight w:val="341"/>
        </w:trPr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литературное чтение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 xml:space="preserve">проверка техники чтения </w:t>
            </w:r>
          </w:p>
        </w:tc>
        <w:tc>
          <w:tcPr>
            <w:tcW w:w="2444" w:type="dxa"/>
          </w:tcPr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апрель-май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итоговый тест</w:t>
            </w:r>
          </w:p>
        </w:tc>
        <w:tc>
          <w:tcPr>
            <w:tcW w:w="2444" w:type="dxa"/>
          </w:tcPr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rPr>
          <w:trHeight w:val="697"/>
        </w:trPr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B723B">
              <w:rPr>
                <w:rFonts w:eastAsia="Calibri"/>
                <w:sz w:val="20"/>
                <w:szCs w:val="20"/>
              </w:rPr>
              <w:t>метапредметные</w:t>
            </w:r>
            <w:proofErr w:type="spellEnd"/>
            <w:r w:rsidRPr="005B723B">
              <w:rPr>
                <w:rFonts w:eastAsia="Calibri"/>
                <w:sz w:val="20"/>
                <w:szCs w:val="20"/>
              </w:rPr>
              <w:t xml:space="preserve"> результаты 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комплексная работа (РМИ ИДО)</w:t>
            </w:r>
          </w:p>
          <w:p w:rsidR="009714E4" w:rsidRPr="005B723B" w:rsidRDefault="009714E4" w:rsidP="00A9239A">
            <w:pPr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4" w:type="dxa"/>
          </w:tcPr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апрель</w:t>
            </w:r>
          </w:p>
          <w:p w:rsidR="009714E4" w:rsidRPr="005B723B" w:rsidRDefault="009714E4" w:rsidP="008B2C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итоговый тест</w:t>
            </w:r>
          </w:p>
        </w:tc>
        <w:tc>
          <w:tcPr>
            <w:tcW w:w="2444" w:type="dxa"/>
          </w:tcPr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музыка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физкультура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 xml:space="preserve">технология 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</w:tr>
      <w:tr w:rsidR="009714E4" w:rsidRPr="005B723B" w:rsidTr="009714E4">
        <w:tc>
          <w:tcPr>
            <w:tcW w:w="959" w:type="dxa"/>
            <w:vMerge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4E4" w:rsidRPr="005B723B" w:rsidRDefault="009714E4" w:rsidP="00A9239A">
            <w:pPr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ОРКСЭ</w:t>
            </w:r>
          </w:p>
        </w:tc>
        <w:tc>
          <w:tcPr>
            <w:tcW w:w="3827" w:type="dxa"/>
            <w:shd w:val="clear" w:color="auto" w:fill="auto"/>
          </w:tcPr>
          <w:p w:rsidR="009714E4" w:rsidRPr="005B723B" w:rsidRDefault="009714E4" w:rsidP="009714E4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5B723B">
              <w:rPr>
                <w:rFonts w:eastAsia="Calibri"/>
                <w:sz w:val="20"/>
                <w:szCs w:val="20"/>
              </w:rPr>
              <w:t>защита проектных работ</w:t>
            </w:r>
          </w:p>
        </w:tc>
        <w:tc>
          <w:tcPr>
            <w:tcW w:w="2444" w:type="dxa"/>
          </w:tcPr>
          <w:p w:rsidR="009714E4" w:rsidRPr="005B723B" w:rsidRDefault="008B2C57" w:rsidP="008B2C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</w:tr>
    </w:tbl>
    <w:p w:rsidR="00923FE5" w:rsidRDefault="008B2C57" w:rsidP="009714E4"/>
    <w:sectPr w:rsidR="00923FE5" w:rsidSect="004B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1CE"/>
    <w:multiLevelType w:val="hybridMultilevel"/>
    <w:tmpl w:val="2AC40E64"/>
    <w:lvl w:ilvl="0" w:tplc="48FE9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343D"/>
    <w:multiLevelType w:val="hybridMultilevel"/>
    <w:tmpl w:val="4080C78E"/>
    <w:lvl w:ilvl="0" w:tplc="CF069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A7D0F"/>
    <w:multiLevelType w:val="hybridMultilevel"/>
    <w:tmpl w:val="44E8FBD6"/>
    <w:lvl w:ilvl="0" w:tplc="72C8F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251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21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C6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6F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46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A3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CAA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A4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5AC9"/>
    <w:multiLevelType w:val="hybridMultilevel"/>
    <w:tmpl w:val="41A01246"/>
    <w:lvl w:ilvl="0" w:tplc="48FE9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B5E80"/>
    <w:multiLevelType w:val="hybridMultilevel"/>
    <w:tmpl w:val="BBF64C04"/>
    <w:lvl w:ilvl="0" w:tplc="44FE1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A27AC"/>
    <w:multiLevelType w:val="hybridMultilevel"/>
    <w:tmpl w:val="A4A4D95A"/>
    <w:lvl w:ilvl="0" w:tplc="48FE9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0500D"/>
    <w:multiLevelType w:val="hybridMultilevel"/>
    <w:tmpl w:val="23B65828"/>
    <w:lvl w:ilvl="0" w:tplc="A37C6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8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E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4D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8E2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C9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AD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C0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24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4E4"/>
    <w:rsid w:val="000212B1"/>
    <w:rsid w:val="004B59E6"/>
    <w:rsid w:val="00865D51"/>
    <w:rsid w:val="008B2C57"/>
    <w:rsid w:val="009714E4"/>
    <w:rsid w:val="00B15A9A"/>
    <w:rsid w:val="00BC45D7"/>
    <w:rsid w:val="00F1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</cp:revision>
  <dcterms:created xsi:type="dcterms:W3CDTF">2022-08-15T09:42:00Z</dcterms:created>
  <dcterms:modified xsi:type="dcterms:W3CDTF">2023-06-14T05:54:00Z</dcterms:modified>
</cp:coreProperties>
</file>